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5930" w14:textId="77777777" w:rsidR="001413EC" w:rsidRPr="00A20F6E" w:rsidRDefault="001413EC">
      <w:pPr>
        <w:rPr>
          <w:rStyle w:val="pl"/>
          <w:rFonts w:ascii="Arial" w:hAnsi="Arial" w:cs="Arial"/>
          <w:color w:val="666666"/>
          <w:sz w:val="28"/>
          <w:szCs w:val="28"/>
          <w:shd w:val="clear" w:color="auto" w:fill="FFFFFF"/>
        </w:rPr>
      </w:pPr>
    </w:p>
    <w:p w14:paraId="2F334740" w14:textId="77777777" w:rsidR="001413EC" w:rsidRPr="00A20F6E" w:rsidRDefault="001413EC">
      <w:pPr>
        <w:rPr>
          <w:rFonts w:ascii="Microsoft YaHei" w:eastAsia="Microsoft YaHei" w:hAnsi="Microsoft YaHei" w:cs="Microsoft YaHei"/>
          <w:color w:val="111111"/>
          <w:sz w:val="28"/>
          <w:szCs w:val="28"/>
          <w:shd w:val="clear" w:color="auto" w:fill="FFFFFF"/>
        </w:rPr>
      </w:pPr>
      <w:r w:rsidRPr="00A20F6E">
        <w:rPr>
          <w:rStyle w:val="pl"/>
          <w:rFonts w:ascii="Arial" w:hAnsi="Arial" w:cs="Arial"/>
          <w:color w:val="666666"/>
          <w:sz w:val="28"/>
          <w:szCs w:val="28"/>
          <w:shd w:val="clear" w:color="auto" w:fill="FFFFFF"/>
        </w:rPr>
        <w:t>作者</w:t>
      </w:r>
      <w:r w:rsidRPr="00A20F6E">
        <w:rPr>
          <w:rFonts w:ascii="Helvetica" w:hAnsi="Helvetica" w:cs="Helvetica"/>
          <w:color w:val="111111"/>
          <w:sz w:val="28"/>
          <w:szCs w:val="28"/>
          <w:shd w:val="clear" w:color="auto" w:fill="FFFFFF"/>
        </w:rPr>
        <w:t>: </w:t>
      </w:r>
      <w:hyperlink r:id="rId5" w:history="1">
        <w:r w:rsidRPr="00A20F6E">
          <w:rPr>
            <w:rStyle w:val="a3"/>
            <w:rFonts w:ascii="Helvetica" w:hAnsi="Helvetica" w:cs="Helvetica"/>
            <w:color w:val="3377AA"/>
            <w:sz w:val="28"/>
            <w:szCs w:val="28"/>
          </w:rPr>
          <w:t>刘敬国</w:t>
        </w:r>
      </w:hyperlink>
      <w:r w:rsidRPr="00A20F6E">
        <w:rPr>
          <w:rFonts w:ascii="Helvetica" w:hAnsi="Helvetica" w:cs="Helvetica"/>
          <w:color w:val="111111"/>
          <w:sz w:val="28"/>
          <w:szCs w:val="28"/>
        </w:rPr>
        <w:br/>
      </w:r>
      <w:r w:rsidRPr="00A20F6E">
        <w:rPr>
          <w:rStyle w:val="pl"/>
          <w:rFonts w:ascii="Arial" w:hAnsi="Arial" w:cs="Arial"/>
          <w:color w:val="666666"/>
          <w:sz w:val="28"/>
          <w:szCs w:val="28"/>
          <w:shd w:val="clear" w:color="auto" w:fill="FFFFFF"/>
        </w:rPr>
        <w:t>出版社</w:t>
      </w:r>
      <w:r w:rsidRPr="00A20F6E">
        <w:rPr>
          <w:rStyle w:val="pl"/>
          <w:rFonts w:ascii="Arial" w:hAnsi="Arial" w:cs="Arial"/>
          <w:color w:val="666666"/>
          <w:sz w:val="28"/>
          <w:szCs w:val="28"/>
          <w:shd w:val="clear" w:color="auto" w:fill="FFFFFF"/>
        </w:rPr>
        <w:t>:</w:t>
      </w:r>
      <w:r w:rsidRPr="00A20F6E">
        <w:rPr>
          <w:rFonts w:ascii="Helvetica" w:hAnsi="Helvetica" w:cs="Helvetica"/>
          <w:color w:val="111111"/>
          <w:sz w:val="28"/>
          <w:szCs w:val="28"/>
          <w:shd w:val="clear" w:color="auto" w:fill="FFFFFF"/>
        </w:rPr>
        <w:t> </w:t>
      </w:r>
      <w:r w:rsidRPr="00A20F6E">
        <w:rPr>
          <w:rFonts w:ascii="Helvetica" w:hAnsi="Helvetica" w:cs="Helvetica"/>
          <w:color w:val="111111"/>
          <w:sz w:val="28"/>
          <w:szCs w:val="28"/>
          <w:shd w:val="clear" w:color="auto" w:fill="FFFFFF"/>
        </w:rPr>
        <w:t>外语教学与研究出版</w:t>
      </w:r>
      <w:r w:rsidRPr="00A20F6E">
        <w:rPr>
          <w:rFonts w:ascii="Microsoft YaHei" w:eastAsia="Microsoft YaHei" w:hAnsi="Microsoft YaHei" w:cs="Microsoft YaHei" w:hint="eastAsia"/>
          <w:color w:val="111111"/>
          <w:sz w:val="28"/>
          <w:szCs w:val="28"/>
          <w:shd w:val="clear" w:color="auto" w:fill="FFFFFF"/>
        </w:rPr>
        <w:t>社</w:t>
      </w:r>
    </w:p>
    <w:p w14:paraId="5D4140A8" w14:textId="77777777" w:rsidR="00A20F6E" w:rsidRPr="00A20F6E" w:rsidRDefault="00A20F6E">
      <w:pPr>
        <w:rPr>
          <w:rFonts w:ascii="Microsoft YaHei" w:eastAsia="Microsoft YaHei" w:hAnsi="Microsoft YaHei" w:cs="Microsoft YaHei"/>
          <w:color w:val="111111"/>
          <w:sz w:val="28"/>
          <w:szCs w:val="28"/>
          <w:shd w:val="clear" w:color="auto" w:fill="FFFFFF"/>
        </w:rPr>
      </w:pPr>
      <w:r w:rsidRPr="00A20F6E">
        <w:rPr>
          <w:rFonts w:ascii="Helvetica" w:hAnsi="Helvetica" w:cs="Helvetica"/>
          <w:color w:val="111111"/>
          <w:sz w:val="28"/>
          <w:szCs w:val="28"/>
          <w:shd w:val="clear" w:color="auto" w:fill="FFFFFF"/>
        </w:rPr>
        <w:t>本书主笔人刘敬国博士是一位翻译研究的后起之秀。他吸收消化当代译论的前提下，专攻佛经翻译研究，已有喜人结果</w:t>
      </w:r>
      <w:r w:rsidRPr="00A20F6E">
        <w:rPr>
          <w:rFonts w:ascii="Microsoft YaHei" w:eastAsia="Microsoft YaHei" w:hAnsi="Microsoft YaHei" w:cs="Microsoft YaHei" w:hint="eastAsia"/>
          <w:color w:val="111111"/>
          <w:sz w:val="28"/>
          <w:szCs w:val="28"/>
          <w:shd w:val="clear" w:color="auto" w:fill="FFFFFF"/>
        </w:rPr>
        <w:t>。</w:t>
      </w:r>
    </w:p>
    <w:p w14:paraId="2B5A6824" w14:textId="77777777" w:rsidR="00590EF8" w:rsidRPr="00A20F6E" w:rsidRDefault="00590EF8">
      <w:pPr>
        <w:rPr>
          <w:rFonts w:ascii="Helvetica" w:hAnsi="Helvetica" w:cs="Helvetica"/>
          <w:color w:val="111111"/>
          <w:sz w:val="28"/>
          <w:szCs w:val="28"/>
          <w:shd w:val="clear" w:color="auto" w:fill="FFFFFF"/>
        </w:rPr>
      </w:pPr>
    </w:p>
    <w:p w14:paraId="4659F143" w14:textId="77777777" w:rsidR="007E0FC0" w:rsidRDefault="001413EC">
      <w:pPr>
        <w:rPr>
          <w:rFonts w:ascii="Microsoft YaHei" w:eastAsia="Microsoft YaHei" w:hAnsi="Microsoft YaHei" w:cs="Microsoft YaHei"/>
          <w:color w:val="111111"/>
          <w:sz w:val="28"/>
          <w:szCs w:val="28"/>
          <w:shd w:val="clear" w:color="auto" w:fill="FFFFFF"/>
        </w:rPr>
      </w:pP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翻译的历史</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2</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翻译的本质</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翻译与创造</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翻译的主体</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翻译的过程</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翻译的标准</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直译与意译</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归化与异化</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翻译与语境</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翻译与风格</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翻译的功能</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第</w:t>
      </w:r>
      <w:r w:rsidRPr="00A20F6E">
        <w:rPr>
          <w:rFonts w:ascii="Helvetica" w:hAnsi="Helvetica" w:cs="Helvetica"/>
          <w:color w:val="111111"/>
          <w:sz w:val="28"/>
          <w:szCs w:val="28"/>
          <w:shd w:val="clear" w:color="auto" w:fill="FFFFFF"/>
        </w:rPr>
        <w:t>1</w:t>
      </w:r>
      <w:r w:rsidRPr="00A20F6E">
        <w:rPr>
          <w:rFonts w:ascii="Helvetica" w:hAnsi="Helvetica" w:cs="Helvetica"/>
          <w:color w:val="111111"/>
          <w:sz w:val="28"/>
          <w:szCs w:val="28"/>
          <w:shd w:val="clear" w:color="auto" w:fill="FFFFFF"/>
        </w:rPr>
        <w:t>单元</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翻译与批评</w:t>
      </w:r>
      <w:r w:rsidRPr="00A20F6E">
        <w:rPr>
          <w:rFonts w:ascii="Helvetica" w:hAnsi="Helvetica" w:cs="Helvetica"/>
          <w:color w:val="111111"/>
          <w:sz w:val="28"/>
          <w:szCs w:val="28"/>
        </w:rPr>
        <w:br/>
      </w:r>
      <w:r w:rsidRPr="00A20F6E">
        <w:rPr>
          <w:rFonts w:ascii="Helvetica" w:hAnsi="Helvetica" w:cs="Helvetica"/>
          <w:color w:val="111111"/>
          <w:sz w:val="28"/>
          <w:szCs w:val="28"/>
          <w:shd w:val="clear" w:color="auto" w:fill="FFFFFF"/>
        </w:rPr>
        <w:t>后序</w:t>
      </w:r>
      <w:r w:rsidRPr="00A20F6E">
        <w:rPr>
          <w:rFonts w:ascii="Helvetica" w:hAnsi="Helvetica" w:cs="Helvetica"/>
          <w:color w:val="111111"/>
          <w:sz w:val="28"/>
          <w:szCs w:val="28"/>
          <w:shd w:val="clear" w:color="auto" w:fill="FFFFFF"/>
        </w:rPr>
        <w:t xml:space="preserve"> </w:t>
      </w:r>
      <w:r w:rsidRPr="00A20F6E">
        <w:rPr>
          <w:rFonts w:ascii="Helvetica" w:hAnsi="Helvetica" w:cs="Helvetica"/>
          <w:color w:val="111111"/>
          <w:sz w:val="28"/>
          <w:szCs w:val="28"/>
          <w:shd w:val="clear" w:color="auto" w:fill="FFFFFF"/>
        </w:rPr>
        <w:t>翻译研究的历史、现在与未来</w:t>
      </w:r>
      <w:r w:rsidRPr="00A20F6E">
        <w:rPr>
          <w:rFonts w:ascii="Microsoft YaHei" w:eastAsia="Microsoft YaHei" w:hAnsi="Microsoft YaHei" w:cs="Microsoft YaHei" w:hint="eastAsia"/>
          <w:color w:val="111111"/>
          <w:sz w:val="28"/>
          <w:szCs w:val="28"/>
          <w:shd w:val="clear" w:color="auto" w:fill="FFFFFF"/>
        </w:rPr>
        <w:t>展</w:t>
      </w:r>
    </w:p>
    <w:p w14:paraId="03897C6C" w14:textId="77777777" w:rsidR="004B14D0" w:rsidRPr="00986D89" w:rsidRDefault="004B14D0" w:rsidP="00986D89">
      <w:pPr>
        <w:pStyle w:val="a4"/>
        <w:numPr>
          <w:ilvl w:val="0"/>
          <w:numId w:val="1"/>
        </w:numPr>
        <w:jc w:val="both"/>
        <w:rPr>
          <w:rFonts w:ascii="Helvetica" w:hAnsi="Helvetica" w:cs="Helvetica"/>
          <w:color w:val="111111"/>
          <w:sz w:val="24"/>
          <w:szCs w:val="24"/>
          <w:shd w:val="clear" w:color="auto" w:fill="FFFFFF"/>
        </w:rPr>
      </w:pPr>
      <w:r w:rsidRPr="00986D89">
        <w:rPr>
          <w:rFonts w:ascii="Helvetica" w:hAnsi="Helvetica" w:cs="Helvetica"/>
          <w:color w:val="111111"/>
          <w:sz w:val="24"/>
          <w:szCs w:val="24"/>
          <w:shd w:val="clear" w:color="auto" w:fill="FFFFFF"/>
        </w:rPr>
        <w:t>翻译的定义</w:t>
      </w:r>
      <w:r w:rsidRPr="00986D89">
        <w:rPr>
          <w:rFonts w:ascii="Helvetica" w:hAnsi="Helvetica" w:cs="Helvetica"/>
          <w:color w:val="111111"/>
          <w:sz w:val="24"/>
          <w:szCs w:val="24"/>
          <w:shd w:val="clear" w:color="auto" w:fill="FFFFFF"/>
        </w:rPr>
        <w:t xml:space="preserve"> 1. </w:t>
      </w:r>
      <w:r w:rsidRPr="00986D89">
        <w:rPr>
          <w:rFonts w:ascii="Helvetica" w:hAnsi="Helvetica" w:cs="Helvetica"/>
          <w:color w:val="111111"/>
          <w:sz w:val="24"/>
          <w:szCs w:val="24"/>
          <w:shd w:val="clear" w:color="auto" w:fill="FFFFFF"/>
        </w:rPr>
        <w:t>张培基对翻译的定义：</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翻译是运用一种语言把另一种语言所表达的思维内容准确而完整地重新表达出来的语言活动</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2. [</w:t>
      </w:r>
      <w:r w:rsidRPr="00986D89">
        <w:rPr>
          <w:rFonts w:ascii="Helvetica" w:hAnsi="Helvetica" w:cs="Helvetica"/>
          <w:color w:val="111111"/>
          <w:sz w:val="24"/>
          <w:szCs w:val="24"/>
          <w:shd w:val="clear" w:color="auto" w:fill="FFFFFF"/>
        </w:rPr>
        <w:t>美</w:t>
      </w:r>
      <w:r w:rsidRPr="00986D89">
        <w:rPr>
          <w:rFonts w:ascii="Helvetica" w:hAnsi="Helvetica" w:cs="Helvetica"/>
          <w:color w:val="111111"/>
          <w:sz w:val="24"/>
          <w:szCs w:val="24"/>
          <w:shd w:val="clear" w:color="auto" w:fill="FFFFFF"/>
        </w:rPr>
        <w:t>]</w:t>
      </w:r>
      <w:proofErr w:type="spellStart"/>
      <w:r w:rsidRPr="00986D89">
        <w:rPr>
          <w:rFonts w:ascii="Helvetica" w:hAnsi="Helvetica" w:cs="Helvetica"/>
          <w:color w:val="111111"/>
          <w:sz w:val="24"/>
          <w:szCs w:val="24"/>
          <w:shd w:val="clear" w:color="auto" w:fill="FFFFFF"/>
        </w:rPr>
        <w:t>Nida&amp;Taber</w:t>
      </w:r>
      <w:proofErr w:type="spellEnd"/>
      <w:r w:rsidRPr="00986D89">
        <w:rPr>
          <w:rFonts w:ascii="Helvetica" w:hAnsi="Helvetica" w:cs="Helvetica"/>
          <w:color w:val="111111"/>
          <w:sz w:val="24"/>
          <w:szCs w:val="24"/>
          <w:shd w:val="clear" w:color="auto" w:fill="FFFFFF"/>
        </w:rPr>
        <w:t>对其定义：</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翻译指从语义到文体，</w:t>
      </w:r>
      <w:proofErr w:type="gramStart"/>
      <w:r w:rsidRPr="00986D89">
        <w:rPr>
          <w:rFonts w:ascii="Helvetica" w:hAnsi="Helvetica" w:cs="Helvetica"/>
          <w:color w:val="111111"/>
          <w:sz w:val="24"/>
          <w:szCs w:val="24"/>
          <w:shd w:val="clear" w:color="auto" w:fill="FFFFFF"/>
        </w:rPr>
        <w:t>用最贴近的自然对等语在接受语中再现源语信息</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proofErr w:type="gramEnd"/>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奈达提出了</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动态对等</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proofErr w:type="spellStart"/>
      <w:r w:rsidRPr="00986D89">
        <w:rPr>
          <w:rFonts w:ascii="Helvetica" w:hAnsi="Helvetica" w:cs="Helvetica"/>
          <w:color w:val="111111"/>
          <w:sz w:val="24"/>
          <w:szCs w:val="24"/>
          <w:shd w:val="clear" w:color="auto" w:fill="FFFFFF"/>
        </w:rPr>
        <w:t>dynamic</w:t>
      </w:r>
      <w:proofErr w:type="spellEnd"/>
      <w:r w:rsidRPr="00986D89">
        <w:rPr>
          <w:rFonts w:ascii="Helvetica" w:hAnsi="Helvetica" w:cs="Helvetica"/>
          <w:color w:val="111111"/>
          <w:sz w:val="24"/>
          <w:szCs w:val="24"/>
          <w:shd w:val="clear" w:color="auto" w:fill="FFFFFF"/>
        </w:rPr>
        <w:t xml:space="preserve"> </w:t>
      </w:r>
      <w:proofErr w:type="spellStart"/>
      <w:r w:rsidRPr="00986D89">
        <w:rPr>
          <w:rFonts w:ascii="Helvetica" w:hAnsi="Helvetica" w:cs="Helvetica"/>
          <w:color w:val="111111"/>
          <w:sz w:val="24"/>
          <w:szCs w:val="24"/>
          <w:shd w:val="clear" w:color="auto" w:fill="FFFFFF"/>
        </w:rPr>
        <w:t>equivalence</w:t>
      </w:r>
      <w:proofErr w:type="spellEnd"/>
      <w:r w:rsidRPr="00986D89">
        <w:rPr>
          <w:rFonts w:ascii="Helvetica" w:hAnsi="Helvetica" w:cs="Helvetica"/>
          <w:color w:val="111111"/>
          <w:sz w:val="24"/>
          <w:szCs w:val="24"/>
          <w:shd w:val="clear" w:color="auto" w:fill="FFFFFF"/>
        </w:rPr>
        <w:t>），其关注的重点在于翻译的阅读效果，后改为</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功能对等</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二、翻译的本质</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严复</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信、达、雅</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傅雷</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神似</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钱钟书</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化境</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林语</w:t>
      </w:r>
      <w:r w:rsidRPr="00986D89">
        <w:rPr>
          <w:rFonts w:ascii="Helvetica" w:hAnsi="Helvetica" w:cs="Helvetica"/>
          <w:color w:val="111111"/>
          <w:sz w:val="24"/>
          <w:szCs w:val="24"/>
          <w:shd w:val="clear" w:color="auto" w:fill="FFFFFF"/>
        </w:rPr>
        <w:t>...</w:t>
      </w:r>
    </w:p>
    <w:p w14:paraId="4C76EFFC" w14:textId="77777777" w:rsidR="004B14D0" w:rsidRPr="00986D89" w:rsidRDefault="004B14D0" w:rsidP="00986D89">
      <w:pPr>
        <w:pStyle w:val="a4"/>
        <w:numPr>
          <w:ilvl w:val="0"/>
          <w:numId w:val="1"/>
        </w:numPr>
        <w:jc w:val="both"/>
        <w:rPr>
          <w:rFonts w:ascii="Microsoft YaHei" w:eastAsia="Microsoft YaHei" w:hAnsi="Microsoft YaHei" w:cs="Microsoft YaHei"/>
          <w:color w:val="111111"/>
          <w:sz w:val="24"/>
          <w:szCs w:val="24"/>
          <w:shd w:val="clear" w:color="auto" w:fill="FFFFFF"/>
        </w:rPr>
      </w:pPr>
      <w:r w:rsidRPr="00986D89">
        <w:rPr>
          <w:rFonts w:ascii="Helvetica" w:hAnsi="Helvetica" w:cs="Helvetica"/>
          <w:color w:val="111111"/>
          <w:sz w:val="24"/>
          <w:szCs w:val="24"/>
          <w:shd w:val="clear" w:color="auto" w:fill="FFFFFF"/>
        </w:rPr>
        <w:t xml:space="preserve">1. </w:t>
      </w:r>
      <w:r w:rsidRPr="00986D89">
        <w:rPr>
          <w:rFonts w:ascii="Helvetica" w:hAnsi="Helvetica" w:cs="Helvetica"/>
          <w:color w:val="111111"/>
          <w:sz w:val="24"/>
          <w:szCs w:val="24"/>
          <w:shd w:val="clear" w:color="auto" w:fill="FFFFFF"/>
        </w:rPr>
        <w:t>翻译不只是一种语际转化（语言学派的观点是</w:t>
      </w:r>
      <w:r w:rsidRPr="00986D89">
        <w:rPr>
          <w:rFonts w:ascii="Helvetica" w:hAnsi="Helvetica" w:cs="Helvetica"/>
          <w:color w:val="111111"/>
          <w:sz w:val="24"/>
          <w:szCs w:val="24"/>
          <w:shd w:val="clear" w:color="auto" w:fill="FFFFFF"/>
        </w:rPr>
        <w:t>“</w:t>
      </w:r>
      <w:proofErr w:type="gramStart"/>
      <w:r w:rsidRPr="00986D89">
        <w:rPr>
          <w:rFonts w:ascii="Helvetica" w:hAnsi="Helvetica" w:cs="Helvetica"/>
          <w:color w:val="111111"/>
          <w:sz w:val="24"/>
          <w:szCs w:val="24"/>
          <w:shd w:val="clear" w:color="auto" w:fill="FFFFFF"/>
        </w:rPr>
        <w:t>等值</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或</w:t>
      </w:r>
      <w:proofErr w:type="gramEnd"/>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对等</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，也不单纯是一种艺术创造（艺术学派的观念），在深层意义上，它更是一种跨文化交际。</w:t>
      </w:r>
      <w:r w:rsidRPr="00986D89">
        <w:rPr>
          <w:rFonts w:ascii="Helvetica" w:hAnsi="Helvetica" w:cs="Helvetica"/>
          <w:color w:val="111111"/>
          <w:sz w:val="24"/>
          <w:szCs w:val="24"/>
          <w:shd w:val="clear" w:color="auto" w:fill="FFFFFF"/>
        </w:rPr>
        <w:t xml:space="preserve"> 2. </w:t>
      </w:r>
      <w:proofErr w:type="spellStart"/>
      <w:r w:rsidRPr="00986D89">
        <w:rPr>
          <w:rFonts w:ascii="Helvetica" w:hAnsi="Helvetica" w:cs="Helvetica"/>
          <w:color w:val="111111"/>
          <w:sz w:val="24"/>
          <w:szCs w:val="24"/>
          <w:shd w:val="clear" w:color="auto" w:fill="FFFFFF"/>
        </w:rPr>
        <w:t>page</w:t>
      </w:r>
      <w:proofErr w:type="spellEnd"/>
      <w:r w:rsidRPr="00986D89">
        <w:rPr>
          <w:rFonts w:ascii="Helvetica" w:hAnsi="Helvetica" w:cs="Helvetica"/>
          <w:color w:val="111111"/>
          <w:sz w:val="24"/>
          <w:szCs w:val="24"/>
          <w:shd w:val="clear" w:color="auto" w:fill="FFFFFF"/>
        </w:rPr>
        <w:t xml:space="preserve"> 36</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翻译是一种创作，但其受到了原文、原作者的限制。</w:t>
      </w:r>
      <w:proofErr w:type="gramStart"/>
      <w:r w:rsidRPr="00986D89">
        <w:rPr>
          <w:rFonts w:ascii="Helvetica" w:hAnsi="Helvetica" w:cs="Helvetica"/>
          <w:color w:val="111111"/>
          <w:sz w:val="24"/>
          <w:szCs w:val="24"/>
          <w:shd w:val="clear" w:color="auto" w:fill="FFFFFF"/>
        </w:rPr>
        <w:t>余光中把它视为一种</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有限的创作</w:t>
      </w:r>
      <w:proofErr w:type="gramEnd"/>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，把创作视为一种</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不拘的翻译</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或</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自我的翻译</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（既发挥主体性又忠实于原著，译者是</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带着枷锁献艺的舞蹈家</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w:t>
      </w:r>
      <w:r w:rsidRPr="00986D89">
        <w:rPr>
          <w:rFonts w:ascii="Microsoft YaHei" w:eastAsia="Microsoft YaHei" w:hAnsi="Microsoft YaHei" w:cs="Microsoft YaHei" w:hint="eastAsia"/>
          <w:color w:val="111111"/>
          <w:sz w:val="24"/>
          <w:szCs w:val="24"/>
          <w:shd w:val="clear" w:color="auto" w:fill="FFFFFF"/>
        </w:rPr>
        <w:t>）</w:t>
      </w:r>
    </w:p>
    <w:p w14:paraId="09E16B98" w14:textId="77777777" w:rsidR="00986D89" w:rsidRPr="00F231BA" w:rsidRDefault="00986D89" w:rsidP="00986D89">
      <w:pPr>
        <w:pStyle w:val="a4"/>
        <w:numPr>
          <w:ilvl w:val="0"/>
          <w:numId w:val="1"/>
        </w:numPr>
        <w:jc w:val="both"/>
        <w:rPr>
          <w:rFonts w:ascii="Microsoft YaHei" w:eastAsia="Microsoft YaHei" w:hAnsi="Microsoft YaHei" w:cs="Microsoft YaHei"/>
          <w:color w:val="111111"/>
          <w:sz w:val="28"/>
          <w:szCs w:val="28"/>
          <w:shd w:val="clear" w:color="auto" w:fill="FFFFFF"/>
        </w:rPr>
      </w:pPr>
      <w:r w:rsidRPr="00986D89">
        <w:rPr>
          <w:rFonts w:ascii="Helvetica" w:hAnsi="Helvetica" w:cs="Helvetica"/>
          <w:color w:val="111111"/>
          <w:sz w:val="24"/>
          <w:szCs w:val="24"/>
          <w:shd w:val="clear" w:color="auto" w:fill="FFFFFF"/>
        </w:rPr>
        <w:t xml:space="preserve">1. </w:t>
      </w:r>
      <w:r w:rsidRPr="00986D89">
        <w:rPr>
          <w:rFonts w:ascii="Helvetica" w:hAnsi="Helvetica" w:cs="Helvetica"/>
          <w:color w:val="111111"/>
          <w:sz w:val="24"/>
          <w:szCs w:val="24"/>
          <w:shd w:val="clear" w:color="auto" w:fill="FFFFFF"/>
        </w:rPr>
        <w:t>翻译过程包括三个子过程：理解；表达（选字，造句，成章）；校改。</w:t>
      </w:r>
      <w:r w:rsidRPr="00986D89">
        <w:rPr>
          <w:rFonts w:ascii="Helvetica" w:hAnsi="Helvetica" w:cs="Helvetica"/>
          <w:color w:val="111111"/>
          <w:sz w:val="24"/>
          <w:szCs w:val="24"/>
          <w:shd w:val="clear" w:color="auto" w:fill="FFFFFF"/>
        </w:rPr>
        <w:t xml:space="preserve"> 2.page 75</w:t>
      </w:r>
      <w:r w:rsidRPr="00986D89">
        <w:rPr>
          <w:rFonts w:ascii="Helvetica" w:hAnsi="Helvetica" w:cs="Helvetica"/>
          <w:color w:val="111111"/>
          <w:sz w:val="24"/>
          <w:szCs w:val="24"/>
          <w:shd w:val="clear" w:color="auto" w:fill="FFFFFF"/>
        </w:rPr>
        <w:t>：</w:t>
      </w:r>
      <w:r w:rsidRPr="00986D89">
        <w:rPr>
          <w:rFonts w:ascii="Helvetica" w:hAnsi="Helvetica" w:cs="Helvetica"/>
          <w:color w:val="111111"/>
          <w:sz w:val="24"/>
          <w:szCs w:val="24"/>
          <w:shd w:val="clear" w:color="auto" w:fill="FFFFFF"/>
        </w:rPr>
        <w:t xml:space="preserve"> </w:t>
      </w:r>
      <w:r w:rsidRPr="00986D89">
        <w:rPr>
          <w:rFonts w:ascii="Helvetica" w:hAnsi="Helvetica" w:cs="Helvetica"/>
          <w:color w:val="111111"/>
          <w:sz w:val="24"/>
          <w:szCs w:val="24"/>
          <w:shd w:val="clear" w:color="auto" w:fill="FFFFFF"/>
        </w:rPr>
        <w:t>草婴和许钧指出，第一步是熟悉原作，反复阅读原作，读懂原作；第二步是动笔翻译，忠实地逐字逐句把原著译成中文；第三是仔细读译文，检查，逐一加以更正。。。然后从中文角度来审阅译稿</w:t>
      </w:r>
      <w:r>
        <w:rPr>
          <w:rFonts w:ascii="Microsoft YaHei" w:eastAsia="Microsoft YaHei" w:hAnsi="Microsoft YaHei" w:cs="Microsoft YaHei" w:hint="eastAsia"/>
          <w:color w:val="111111"/>
          <w:sz w:val="20"/>
          <w:szCs w:val="20"/>
          <w:shd w:val="clear" w:color="auto" w:fill="FFFFFF"/>
        </w:rPr>
        <w:t>。</w:t>
      </w:r>
    </w:p>
    <w:sectPr w:rsidR="00986D89" w:rsidRPr="00F23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CA"/>
    <w:multiLevelType w:val="hybridMultilevel"/>
    <w:tmpl w:val="C076E844"/>
    <w:lvl w:ilvl="0" w:tplc="5A6C6436">
      <w:start w:val="1"/>
      <w:numFmt w:val="japaneseCounting"/>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33"/>
    <w:rsid w:val="001413EC"/>
    <w:rsid w:val="004B14D0"/>
    <w:rsid w:val="00590EF8"/>
    <w:rsid w:val="007525B8"/>
    <w:rsid w:val="00986D89"/>
    <w:rsid w:val="009B2CAA"/>
    <w:rsid w:val="00A20F6E"/>
    <w:rsid w:val="00B12CEA"/>
    <w:rsid w:val="00D75ADC"/>
    <w:rsid w:val="00DE4833"/>
    <w:rsid w:val="00EA4028"/>
    <w:rsid w:val="00F231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FAA4"/>
  <w15:chartTrackingRefBased/>
  <w15:docId w15:val="{D697EFA5-BE9B-44D5-8550-B0809B6B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
    <w:name w:val="pl"/>
    <w:basedOn w:val="a0"/>
    <w:rsid w:val="001413EC"/>
  </w:style>
  <w:style w:type="character" w:styleId="a3">
    <w:name w:val="Hyperlink"/>
    <w:basedOn w:val="a0"/>
    <w:uiPriority w:val="99"/>
    <w:semiHidden/>
    <w:unhideWhenUsed/>
    <w:rsid w:val="001413EC"/>
    <w:rPr>
      <w:color w:val="0000FF"/>
      <w:u w:val="single"/>
    </w:rPr>
  </w:style>
  <w:style w:type="paragraph" w:styleId="a4">
    <w:name w:val="List Paragraph"/>
    <w:basedOn w:val="a"/>
    <w:uiPriority w:val="34"/>
    <w:qFormat/>
    <w:rsid w:val="004B1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80060">
      <w:bodyDiv w:val="1"/>
      <w:marLeft w:val="0"/>
      <w:marRight w:val="0"/>
      <w:marTop w:val="0"/>
      <w:marBottom w:val="0"/>
      <w:divBdr>
        <w:top w:val="none" w:sz="0" w:space="0" w:color="auto"/>
        <w:left w:val="none" w:sz="0" w:space="0" w:color="auto"/>
        <w:bottom w:val="none" w:sz="0" w:space="0" w:color="auto"/>
        <w:right w:val="none" w:sz="0" w:space="0" w:color="auto"/>
      </w:divBdr>
      <w:divsChild>
        <w:div w:id="1121998196">
          <w:marLeft w:val="0"/>
          <w:marRight w:val="0"/>
          <w:marTop w:val="0"/>
          <w:marBottom w:val="0"/>
          <w:divBdr>
            <w:top w:val="none" w:sz="0" w:space="0" w:color="auto"/>
            <w:left w:val="none" w:sz="0" w:space="0" w:color="auto"/>
            <w:bottom w:val="none" w:sz="0" w:space="0" w:color="auto"/>
            <w:right w:val="none" w:sz="0" w:space="0" w:color="auto"/>
          </w:divBdr>
        </w:div>
        <w:div w:id="1514490801">
          <w:marLeft w:val="0"/>
          <w:marRight w:val="0"/>
          <w:marTop w:val="0"/>
          <w:marBottom w:val="750"/>
          <w:divBdr>
            <w:top w:val="none" w:sz="0" w:space="0" w:color="auto"/>
            <w:left w:val="none" w:sz="0" w:space="0" w:color="auto"/>
            <w:bottom w:val="none" w:sz="0" w:space="0" w:color="auto"/>
            <w:right w:val="none" w:sz="0" w:space="0" w:color="auto"/>
          </w:divBdr>
        </w:div>
        <w:div w:id="1524244631">
          <w:marLeft w:val="0"/>
          <w:marRight w:val="0"/>
          <w:marTop w:val="0"/>
          <w:marBottom w:val="0"/>
          <w:divBdr>
            <w:top w:val="none" w:sz="0" w:space="0" w:color="auto"/>
            <w:left w:val="none" w:sz="0" w:space="0" w:color="auto"/>
            <w:bottom w:val="none" w:sz="0" w:space="0" w:color="auto"/>
            <w:right w:val="none" w:sz="0" w:space="0" w:color="auto"/>
          </w:divBdr>
        </w:div>
        <w:div w:id="1460949530">
          <w:marLeft w:val="0"/>
          <w:marRight w:val="0"/>
          <w:marTop w:val="0"/>
          <w:marBottom w:val="750"/>
          <w:divBdr>
            <w:top w:val="none" w:sz="0" w:space="0" w:color="auto"/>
            <w:left w:val="none" w:sz="0" w:space="0" w:color="auto"/>
            <w:bottom w:val="none" w:sz="0" w:space="0" w:color="auto"/>
            <w:right w:val="none" w:sz="0" w:space="0" w:color="auto"/>
          </w:divBdr>
        </w:div>
        <w:div w:id="1425492577">
          <w:marLeft w:val="0"/>
          <w:marRight w:val="0"/>
          <w:marTop w:val="0"/>
          <w:marBottom w:val="0"/>
          <w:divBdr>
            <w:top w:val="none" w:sz="0" w:space="0" w:color="auto"/>
            <w:left w:val="none" w:sz="0" w:space="0" w:color="auto"/>
            <w:bottom w:val="none" w:sz="0" w:space="0" w:color="auto"/>
            <w:right w:val="none" w:sz="0" w:space="0" w:color="auto"/>
          </w:divBdr>
        </w:div>
        <w:div w:id="452288904">
          <w:marLeft w:val="0"/>
          <w:marRight w:val="0"/>
          <w:marTop w:val="0"/>
          <w:marBottom w:val="750"/>
          <w:divBdr>
            <w:top w:val="none" w:sz="0" w:space="0" w:color="auto"/>
            <w:left w:val="none" w:sz="0" w:space="0" w:color="auto"/>
            <w:bottom w:val="none" w:sz="0" w:space="0" w:color="auto"/>
            <w:right w:val="none" w:sz="0" w:space="0" w:color="auto"/>
          </w:divBdr>
        </w:div>
        <w:div w:id="1073626283">
          <w:marLeft w:val="0"/>
          <w:marRight w:val="0"/>
          <w:marTop w:val="0"/>
          <w:marBottom w:val="0"/>
          <w:divBdr>
            <w:top w:val="none" w:sz="0" w:space="0" w:color="auto"/>
            <w:left w:val="none" w:sz="0" w:space="0" w:color="auto"/>
            <w:bottom w:val="none" w:sz="0" w:space="0" w:color="auto"/>
            <w:right w:val="none" w:sz="0" w:space="0" w:color="auto"/>
          </w:divBdr>
        </w:div>
        <w:div w:id="1691756299">
          <w:marLeft w:val="0"/>
          <w:marRight w:val="0"/>
          <w:marTop w:val="0"/>
          <w:marBottom w:val="750"/>
          <w:divBdr>
            <w:top w:val="none" w:sz="0" w:space="0" w:color="auto"/>
            <w:left w:val="none" w:sz="0" w:space="0" w:color="auto"/>
            <w:bottom w:val="none" w:sz="0" w:space="0" w:color="auto"/>
            <w:right w:val="none" w:sz="0" w:space="0" w:color="auto"/>
          </w:divBdr>
          <w:divsChild>
            <w:div w:id="2147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douban.com/search/%E5%88%98%E6%95%AC%E5%9B%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Алия Алихан</cp:lastModifiedBy>
  <cp:revision>8</cp:revision>
  <dcterms:created xsi:type="dcterms:W3CDTF">2020-10-05T19:47:00Z</dcterms:created>
  <dcterms:modified xsi:type="dcterms:W3CDTF">2022-12-19T04:28:00Z</dcterms:modified>
</cp:coreProperties>
</file>